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8A" w:rsidRDefault="00AB6C8A" w:rsidP="00251455">
      <w:pPr>
        <w:jc w:val="both"/>
        <w:rPr>
          <w:rFonts w:ascii="Palatino Linotype" w:hAnsi="Palatino Linotype"/>
        </w:rPr>
      </w:pPr>
    </w:p>
    <w:p w:rsidR="00AB6C8A" w:rsidRDefault="00AB6C8A" w:rsidP="00925CE2">
      <w:pPr>
        <w:jc w:val="center"/>
        <w:rPr>
          <w:rFonts w:ascii="Palatino Linotype" w:hAnsi="Palatino Linotype"/>
          <w:sz w:val="24"/>
          <w:szCs w:val="24"/>
        </w:rPr>
      </w:pPr>
    </w:p>
    <w:p w:rsidR="00AB6C8A" w:rsidRPr="00A3040B" w:rsidRDefault="00AB6C8A" w:rsidP="00925CE2">
      <w:pPr>
        <w:jc w:val="center"/>
        <w:rPr>
          <w:rFonts w:ascii="Palatino Linotype" w:hAnsi="Palatino Linotype"/>
          <w:sz w:val="24"/>
          <w:szCs w:val="24"/>
        </w:rPr>
      </w:pPr>
      <w:r w:rsidRPr="00A3040B">
        <w:rPr>
          <w:rFonts w:ascii="Palatino Linotype" w:hAnsi="Palatino Linotype"/>
          <w:sz w:val="24"/>
          <w:szCs w:val="24"/>
        </w:rPr>
        <w:t>ΛΟΓΟΣ</w:t>
      </w:r>
    </w:p>
    <w:p w:rsidR="00AB6C8A" w:rsidRPr="00A3040B" w:rsidRDefault="00AB6C8A" w:rsidP="00925CE2">
      <w:pPr>
        <w:jc w:val="center"/>
        <w:rPr>
          <w:rFonts w:ascii="Palatino Linotype" w:hAnsi="Palatino Linotype"/>
          <w:sz w:val="24"/>
          <w:szCs w:val="24"/>
        </w:rPr>
      </w:pPr>
      <w:r w:rsidRPr="00A3040B">
        <w:rPr>
          <w:rFonts w:ascii="Palatino Linotype" w:hAnsi="Palatino Linotype"/>
          <w:sz w:val="24"/>
          <w:szCs w:val="24"/>
        </w:rPr>
        <w:t>ΚΑΤΑ ΤΗΝ ΙΕΡΑΝ ΑΓΡΥΠΝΙΑΝ</w:t>
      </w:r>
    </w:p>
    <w:p w:rsidR="00AB6C8A" w:rsidRPr="00A3040B" w:rsidRDefault="00AB6C8A" w:rsidP="00925CE2">
      <w:pPr>
        <w:jc w:val="center"/>
        <w:rPr>
          <w:rFonts w:ascii="Palatino Linotype" w:hAnsi="Palatino Linotype"/>
          <w:sz w:val="24"/>
          <w:szCs w:val="24"/>
        </w:rPr>
      </w:pPr>
      <w:r w:rsidRPr="00A3040B">
        <w:rPr>
          <w:rFonts w:ascii="Palatino Linotype" w:hAnsi="Palatino Linotype"/>
          <w:sz w:val="24"/>
          <w:szCs w:val="24"/>
        </w:rPr>
        <w:t xml:space="preserve">Τήν ἀφιερωμένην εἰς </w:t>
      </w:r>
      <w:r w:rsidRPr="00A3040B">
        <w:rPr>
          <w:rFonts w:ascii="Palatino Linotype" w:hAnsi="Palatino Linotype"/>
          <w:b/>
          <w:i/>
          <w:sz w:val="24"/>
          <w:szCs w:val="24"/>
        </w:rPr>
        <w:t>τήν Παναγία τήν Μαλεβήν</w:t>
      </w:r>
    </w:p>
    <w:p w:rsidR="00AB6C8A" w:rsidRDefault="00AB6C8A" w:rsidP="00925CE2">
      <w:pPr>
        <w:jc w:val="center"/>
        <w:rPr>
          <w:rFonts w:ascii="Palatino Linotype" w:hAnsi="Palatino Linotype"/>
          <w:sz w:val="24"/>
          <w:szCs w:val="24"/>
        </w:rPr>
      </w:pPr>
      <w:r w:rsidRPr="00A3040B">
        <w:rPr>
          <w:rFonts w:ascii="Palatino Linotype" w:hAnsi="Palatino Linotype"/>
          <w:sz w:val="24"/>
          <w:szCs w:val="24"/>
        </w:rPr>
        <w:t>(</w:t>
      </w:r>
      <w:r w:rsidRPr="00A3040B">
        <w:rPr>
          <w:rFonts w:ascii="Palatino Linotype" w:hAnsi="Palatino Linotype"/>
          <w:b/>
          <w:i/>
          <w:sz w:val="24"/>
          <w:szCs w:val="24"/>
        </w:rPr>
        <w:t>24 -25 Φεβρουαρίου 2017</w:t>
      </w:r>
      <w:r w:rsidRPr="00A3040B">
        <w:rPr>
          <w:rFonts w:ascii="Palatino Linotype" w:hAnsi="Palatino Linotype"/>
          <w:sz w:val="24"/>
          <w:szCs w:val="24"/>
        </w:rPr>
        <w:t>)</w:t>
      </w:r>
    </w:p>
    <w:p w:rsidR="00AB6C8A" w:rsidRPr="00A3040B" w:rsidRDefault="00AB6C8A" w:rsidP="00925CE2">
      <w:pPr>
        <w:jc w:val="center"/>
        <w:rPr>
          <w:rFonts w:ascii="Palatino Linotype" w:hAnsi="Palatino Linotype"/>
          <w:sz w:val="24"/>
          <w:szCs w:val="24"/>
        </w:rPr>
      </w:pPr>
    </w:p>
    <w:p w:rsidR="00AB6C8A" w:rsidRPr="00A3040B" w:rsidRDefault="00AB6C8A" w:rsidP="00925CE2">
      <w:pPr>
        <w:jc w:val="center"/>
        <w:rPr>
          <w:rFonts w:ascii="Palatino Linotype" w:hAnsi="Palatino Linotype"/>
          <w:sz w:val="24"/>
          <w:szCs w:val="24"/>
        </w:rPr>
      </w:pPr>
      <w:r w:rsidRPr="003F0751">
        <w:rPr>
          <w:rFonts w:ascii="Palatino Linotype" w:hAnsi="Palatino Linotype"/>
          <w:sz w:val="24"/>
          <w:szCs w:val="24"/>
        </w:rPr>
        <w:t>“</w:t>
      </w:r>
      <w:r w:rsidRPr="00A3040B">
        <w:rPr>
          <w:rFonts w:ascii="Palatino Linotype" w:hAnsi="Palatino Linotype"/>
          <w:sz w:val="24"/>
          <w:szCs w:val="24"/>
        </w:rPr>
        <w:t>Δεῦτε προσκυνήσωμεν ἀδελφοί τῆς</w:t>
      </w:r>
    </w:p>
    <w:p w:rsidR="00AB6C8A" w:rsidRPr="00A3040B" w:rsidRDefault="00AB6C8A" w:rsidP="00925CE2">
      <w:pPr>
        <w:jc w:val="center"/>
        <w:rPr>
          <w:rFonts w:ascii="Palatino Linotype" w:hAnsi="Palatino Linotype"/>
          <w:sz w:val="24"/>
          <w:szCs w:val="24"/>
        </w:rPr>
      </w:pPr>
      <w:r w:rsidRPr="00A3040B">
        <w:rPr>
          <w:rFonts w:ascii="Palatino Linotype" w:hAnsi="Palatino Linotype"/>
          <w:sz w:val="24"/>
          <w:szCs w:val="24"/>
        </w:rPr>
        <w:t>Μυροβλυτίσσης τήν Εἰκόνα ἐν Μαλεβῇ,</w:t>
      </w:r>
    </w:p>
    <w:p w:rsidR="00AB6C8A" w:rsidRPr="00A3040B" w:rsidRDefault="00AB6C8A" w:rsidP="00925CE2">
      <w:pPr>
        <w:jc w:val="center"/>
        <w:rPr>
          <w:rFonts w:ascii="Palatino Linotype" w:hAnsi="Palatino Linotype"/>
          <w:sz w:val="24"/>
          <w:szCs w:val="24"/>
        </w:rPr>
      </w:pPr>
      <w:r w:rsidRPr="00A3040B">
        <w:rPr>
          <w:rFonts w:ascii="Palatino Linotype" w:hAnsi="Palatino Linotype"/>
          <w:sz w:val="24"/>
          <w:szCs w:val="24"/>
        </w:rPr>
        <w:t>ἵνα πληρωθῶμεν, ὀσμῆς ἐπουρανίου καί πάσης</w:t>
      </w:r>
    </w:p>
    <w:p w:rsidR="00AB6C8A" w:rsidRPr="00A3040B" w:rsidRDefault="00AB6C8A" w:rsidP="00925CE2">
      <w:pPr>
        <w:jc w:val="center"/>
        <w:rPr>
          <w:rFonts w:ascii="Palatino Linotype" w:hAnsi="Palatino Linotype"/>
          <w:sz w:val="24"/>
          <w:szCs w:val="24"/>
        </w:rPr>
      </w:pPr>
      <w:r w:rsidRPr="00A3040B">
        <w:rPr>
          <w:rFonts w:ascii="Palatino Linotype" w:hAnsi="Palatino Linotype"/>
          <w:sz w:val="24"/>
          <w:szCs w:val="24"/>
        </w:rPr>
        <w:t>δυσωδίας θᾶττον ρυσθείημεν”</w:t>
      </w:r>
    </w:p>
    <w:p w:rsidR="00AB6C8A" w:rsidRDefault="00AB6C8A" w:rsidP="00251455">
      <w:pPr>
        <w:jc w:val="both"/>
        <w:rPr>
          <w:rFonts w:ascii="Palatino Linotype" w:hAnsi="Palatino Linotype"/>
          <w:sz w:val="24"/>
          <w:szCs w:val="24"/>
        </w:rPr>
      </w:pPr>
    </w:p>
    <w:p w:rsidR="00AB6C8A" w:rsidRPr="00A3040B" w:rsidRDefault="00AB6C8A" w:rsidP="00251455">
      <w:pPr>
        <w:jc w:val="both"/>
        <w:rPr>
          <w:rFonts w:ascii="Palatino Linotype" w:hAnsi="Palatino Linotype"/>
          <w:sz w:val="24"/>
          <w:szCs w:val="24"/>
        </w:rPr>
      </w:pPr>
    </w:p>
    <w:p w:rsidR="00AB6C8A" w:rsidRPr="00A3040B" w:rsidRDefault="00AB6C8A" w:rsidP="00251455">
      <w:pPr>
        <w:jc w:val="both"/>
        <w:rPr>
          <w:rFonts w:ascii="Palatino Linotype" w:hAnsi="Palatino Linotype"/>
          <w:sz w:val="24"/>
          <w:szCs w:val="24"/>
        </w:rPr>
      </w:pPr>
      <w:r w:rsidRPr="00A3040B">
        <w:rPr>
          <w:rFonts w:ascii="Palatino Linotype" w:hAnsi="Palatino Linotype"/>
          <w:sz w:val="24"/>
          <w:szCs w:val="24"/>
        </w:rPr>
        <w:tab/>
        <w:t>Ἡ θαυματουργός εἰκόνα τῆς Θεομήτορος Παναγίας τῆς Μαλεβῆς</w:t>
      </w:r>
      <w:r>
        <w:rPr>
          <w:rFonts w:ascii="Palatino Linotype" w:hAnsi="Palatino Linotype"/>
          <w:sz w:val="24"/>
          <w:szCs w:val="24"/>
        </w:rPr>
        <w:t>,</w:t>
      </w:r>
      <w:r w:rsidRPr="00A3040B">
        <w:rPr>
          <w:rFonts w:ascii="Palatino Linotype" w:hAnsi="Palatino Linotype"/>
          <w:sz w:val="24"/>
          <w:szCs w:val="24"/>
        </w:rPr>
        <w:t xml:space="preserve">                        ἡ παράδοση θέλει</w:t>
      </w:r>
      <w:r>
        <w:rPr>
          <w:rFonts w:ascii="Palatino Linotype" w:hAnsi="Palatino Linotype"/>
          <w:sz w:val="24"/>
          <w:szCs w:val="24"/>
        </w:rPr>
        <w:t>,</w:t>
      </w:r>
      <w:r w:rsidRPr="00A3040B">
        <w:rPr>
          <w:rFonts w:ascii="Palatino Linotype" w:hAnsi="Palatino Linotype"/>
          <w:sz w:val="24"/>
          <w:szCs w:val="24"/>
        </w:rPr>
        <w:t xml:space="preserve"> νά εἶναι μία ἀπό τίς 70 εἰκόνες πού ἁγιογράφησε                        ὁ Εὐαγγελιστής Λουκᾶς. Ὅταν μετώκησαν εἰς Κυνουρίαν οἱ κάτοικοι </w:t>
      </w:r>
      <w:r>
        <w:rPr>
          <w:rFonts w:ascii="Palatino Linotype" w:hAnsi="Palatino Linotype"/>
          <w:sz w:val="24"/>
          <w:szCs w:val="24"/>
        </w:rPr>
        <w:t xml:space="preserve">              </w:t>
      </w:r>
      <w:r w:rsidRPr="00A3040B">
        <w:rPr>
          <w:rFonts w:ascii="Palatino Linotype" w:hAnsi="Palatino Linotype"/>
          <w:sz w:val="24"/>
          <w:szCs w:val="24"/>
        </w:rPr>
        <w:t xml:space="preserve">τοῦ Ἁγίου Ὄρους ἔφεραν καί τήν Ἱερά Εἰκόνα τῆς Παναγίας. </w:t>
      </w:r>
      <w:r>
        <w:rPr>
          <w:rFonts w:ascii="Palatino Linotype" w:hAnsi="Palatino Linotype"/>
          <w:sz w:val="24"/>
          <w:szCs w:val="24"/>
        </w:rPr>
        <w:t xml:space="preserve">                              </w:t>
      </w:r>
      <w:r w:rsidRPr="00A3040B">
        <w:rPr>
          <w:rFonts w:ascii="Palatino Linotype" w:hAnsi="Palatino Linotype"/>
          <w:sz w:val="24"/>
          <w:szCs w:val="24"/>
        </w:rPr>
        <w:t>Ἡ εἰκόνα εὑρισκόταν εἰς τήν πρ</w:t>
      </w:r>
      <w:r>
        <w:rPr>
          <w:rFonts w:ascii="Palatino Linotype" w:hAnsi="Palatino Linotype"/>
          <w:sz w:val="24"/>
          <w:szCs w:val="24"/>
        </w:rPr>
        <w:t>ώ</w:t>
      </w:r>
      <w:r w:rsidRPr="00A3040B">
        <w:rPr>
          <w:rFonts w:ascii="Palatino Linotype" w:hAnsi="Palatino Linotype"/>
          <w:sz w:val="24"/>
          <w:szCs w:val="24"/>
        </w:rPr>
        <w:t xml:space="preserve">την Μονήν εἰς τούς Κανάλους </w:t>
      </w:r>
      <w:r>
        <w:rPr>
          <w:rFonts w:ascii="Palatino Linotype" w:hAnsi="Palatino Linotype"/>
          <w:sz w:val="24"/>
          <w:szCs w:val="24"/>
        </w:rPr>
        <w:t xml:space="preserve">                    </w:t>
      </w:r>
      <w:r w:rsidRPr="00A3040B">
        <w:rPr>
          <w:rFonts w:ascii="Palatino Linotype" w:hAnsi="Palatino Linotype"/>
          <w:sz w:val="24"/>
          <w:szCs w:val="24"/>
        </w:rPr>
        <w:t xml:space="preserve">καί </w:t>
      </w:r>
      <w:r>
        <w:rPr>
          <w:rFonts w:ascii="Palatino Linotype" w:hAnsi="Palatino Linotype"/>
          <w:sz w:val="24"/>
          <w:szCs w:val="24"/>
        </w:rPr>
        <w:t xml:space="preserve"> </w:t>
      </w:r>
      <w:r w:rsidRPr="00A3040B">
        <w:rPr>
          <w:rFonts w:ascii="Palatino Linotype" w:hAnsi="Palatino Linotype"/>
          <w:sz w:val="24"/>
          <w:szCs w:val="24"/>
        </w:rPr>
        <w:t xml:space="preserve">μετά ἀπό τό τραγικό τέλος τῶν Μοναχῶν οἱ ὁποῖοι ἀπέθαναν </w:t>
      </w:r>
      <w:r>
        <w:rPr>
          <w:rFonts w:ascii="Palatino Linotype" w:hAnsi="Palatino Linotype"/>
          <w:sz w:val="24"/>
          <w:szCs w:val="24"/>
        </w:rPr>
        <w:t xml:space="preserve">                    </w:t>
      </w:r>
      <w:r w:rsidRPr="00A3040B">
        <w:rPr>
          <w:rFonts w:ascii="Palatino Linotype" w:hAnsi="Palatino Linotype"/>
          <w:sz w:val="24"/>
          <w:szCs w:val="24"/>
        </w:rPr>
        <w:t>ἀπό τό πολύ ψῦχος</w:t>
      </w:r>
      <w:r>
        <w:rPr>
          <w:rFonts w:ascii="Palatino Linotype" w:hAnsi="Palatino Linotype"/>
          <w:sz w:val="24"/>
          <w:szCs w:val="24"/>
        </w:rPr>
        <w:t>,</w:t>
      </w:r>
      <w:r w:rsidRPr="00A3040B">
        <w:rPr>
          <w:rFonts w:ascii="Palatino Linotype" w:hAnsi="Palatino Linotype"/>
          <w:sz w:val="24"/>
          <w:szCs w:val="24"/>
        </w:rPr>
        <w:t xml:space="preserve"> ἡ Εἰκόνα ἔφυγε μόνη της καί ἦ</w:t>
      </w:r>
      <w:r>
        <w:rPr>
          <w:rFonts w:ascii="Palatino Linotype" w:hAnsi="Palatino Linotype"/>
          <w:sz w:val="24"/>
          <w:szCs w:val="24"/>
        </w:rPr>
        <w:t>ρθε στό σημεῖ</w:t>
      </w:r>
      <w:r w:rsidRPr="00A3040B">
        <w:rPr>
          <w:rFonts w:ascii="Palatino Linotype" w:hAnsi="Palatino Linotype"/>
          <w:sz w:val="24"/>
          <w:szCs w:val="24"/>
        </w:rPr>
        <w:t xml:space="preserve">ο ὅπου εὑρίσκεται σήμερα τό Μοναστήρι. </w:t>
      </w:r>
    </w:p>
    <w:p w:rsidR="00AB6C8A" w:rsidRDefault="00AB6C8A" w:rsidP="00251455">
      <w:pPr>
        <w:jc w:val="both"/>
        <w:rPr>
          <w:rFonts w:ascii="Palatino Linotype" w:hAnsi="Palatino Linotype"/>
          <w:sz w:val="24"/>
          <w:szCs w:val="24"/>
        </w:rPr>
      </w:pPr>
      <w:r w:rsidRPr="00A3040B">
        <w:rPr>
          <w:rFonts w:ascii="Palatino Linotype" w:hAnsi="Palatino Linotype"/>
          <w:sz w:val="24"/>
          <w:szCs w:val="24"/>
        </w:rPr>
        <w:tab/>
        <w:t>Μέσα στά πολλά β</w:t>
      </w:r>
      <w:r>
        <w:rPr>
          <w:rFonts w:ascii="Palatino Linotype" w:hAnsi="Palatino Linotype"/>
          <w:sz w:val="24"/>
          <w:szCs w:val="24"/>
        </w:rPr>
        <w:t>ά</w:t>
      </w:r>
      <w:r w:rsidRPr="00A3040B">
        <w:rPr>
          <w:rFonts w:ascii="Palatino Linotype" w:hAnsi="Palatino Linotype"/>
          <w:sz w:val="24"/>
          <w:szCs w:val="24"/>
        </w:rPr>
        <w:t>τα εὑρίσκετο ἡ Ἱερά Εἰκόνα καί ἔκαιγε δίπλα                    ἕ</w:t>
      </w:r>
      <w:r>
        <w:rPr>
          <w:rFonts w:ascii="Palatino Linotype" w:hAnsi="Palatino Linotype"/>
          <w:sz w:val="24"/>
          <w:szCs w:val="24"/>
        </w:rPr>
        <w:t>να κανδήλι πού</w:t>
      </w:r>
      <w:r w:rsidRPr="00A3040B">
        <w:rPr>
          <w:rFonts w:ascii="Palatino Linotype" w:hAnsi="Palatino Linotype"/>
          <w:sz w:val="24"/>
          <w:szCs w:val="24"/>
        </w:rPr>
        <w:t xml:space="preserve"> φώτιζε τήν νύκτα, οἱ κάτοικοι εἶδαν τό φῶς καί ἔσπευσαν βλέποντας τήν θαυματουργό Εἰκόνα, τήν </w:t>
      </w:r>
      <w:r>
        <w:rPr>
          <w:rFonts w:ascii="Palatino Linotype" w:hAnsi="Palatino Linotype"/>
          <w:sz w:val="24"/>
          <w:szCs w:val="24"/>
        </w:rPr>
        <w:t>μετέφεραν στό Μοναστήρι πού προ</w:t>
      </w:r>
      <w:r w:rsidRPr="00A3040B">
        <w:rPr>
          <w:rFonts w:ascii="Palatino Linotype" w:hAnsi="Palatino Linotype"/>
          <w:sz w:val="24"/>
          <w:szCs w:val="24"/>
        </w:rPr>
        <w:t>ῆλθε καί πάλι ἔφευγε καί ἤρχοντο στό τόπο μέ τά β</w:t>
      </w:r>
      <w:r>
        <w:rPr>
          <w:rFonts w:ascii="Palatino Linotype" w:hAnsi="Palatino Linotype"/>
          <w:sz w:val="24"/>
          <w:szCs w:val="24"/>
        </w:rPr>
        <w:t>ά</w:t>
      </w:r>
      <w:r w:rsidRPr="00A3040B">
        <w:rPr>
          <w:rFonts w:ascii="Palatino Linotype" w:hAnsi="Palatino Linotype"/>
          <w:sz w:val="24"/>
          <w:szCs w:val="24"/>
        </w:rPr>
        <w:t xml:space="preserve">τα. Ἐτσι τό 1116 ἀπεφάσισαν νά κτίσουν Μοναστήρι καί νά τοποθετηθῆ ἡ ἁγία Εἰκόνα. </w:t>
      </w:r>
    </w:p>
    <w:p w:rsidR="00AB6C8A" w:rsidRDefault="00AB6C8A" w:rsidP="00251455">
      <w:pPr>
        <w:jc w:val="both"/>
        <w:rPr>
          <w:rFonts w:ascii="Palatino Linotype" w:hAnsi="Palatino Linotype"/>
          <w:sz w:val="24"/>
          <w:szCs w:val="24"/>
        </w:rPr>
      </w:pPr>
    </w:p>
    <w:p w:rsidR="00AB6C8A" w:rsidRPr="00A3040B" w:rsidRDefault="00AB6C8A" w:rsidP="00251455">
      <w:pPr>
        <w:jc w:val="both"/>
        <w:rPr>
          <w:rFonts w:ascii="Palatino Linotype" w:hAnsi="Palatino Linotype"/>
          <w:sz w:val="24"/>
          <w:szCs w:val="24"/>
        </w:rPr>
      </w:pPr>
    </w:p>
    <w:p w:rsidR="00AB6C8A" w:rsidRPr="00A3040B" w:rsidRDefault="00AB6C8A" w:rsidP="00251455">
      <w:pPr>
        <w:jc w:val="both"/>
        <w:rPr>
          <w:rFonts w:ascii="Palatino Linotype" w:hAnsi="Palatino Linotype"/>
          <w:sz w:val="24"/>
          <w:szCs w:val="24"/>
        </w:rPr>
      </w:pPr>
      <w:r w:rsidRPr="00A3040B">
        <w:rPr>
          <w:rFonts w:ascii="Palatino Linotype" w:hAnsi="Palatino Linotype"/>
          <w:sz w:val="24"/>
          <w:szCs w:val="24"/>
        </w:rPr>
        <w:tab/>
        <w:t xml:space="preserve">Πολλά εἶναι τά θαύματα τῆς Παναγίας καί τά διηγοῦνται πρῶτον                     </w:t>
      </w:r>
      <w:r>
        <w:rPr>
          <w:rFonts w:ascii="Palatino Linotype" w:hAnsi="Palatino Linotype"/>
          <w:sz w:val="24"/>
          <w:szCs w:val="24"/>
        </w:rPr>
        <w:t>ο</w:t>
      </w:r>
      <w:r w:rsidRPr="00A3040B">
        <w:rPr>
          <w:rFonts w:ascii="Palatino Linotype" w:hAnsi="Palatino Linotype"/>
          <w:sz w:val="24"/>
          <w:szCs w:val="24"/>
        </w:rPr>
        <w:t>ἱ</w:t>
      </w:r>
      <w:r>
        <w:rPr>
          <w:rFonts w:ascii="Palatino Linotype" w:hAnsi="Palatino Linotype"/>
          <w:sz w:val="24"/>
          <w:szCs w:val="24"/>
        </w:rPr>
        <w:t xml:space="preserve"> μοναχές</w:t>
      </w:r>
      <w:r w:rsidRPr="00A3040B">
        <w:rPr>
          <w:rFonts w:ascii="Palatino Linotype" w:hAnsi="Palatino Linotype"/>
          <w:sz w:val="24"/>
          <w:szCs w:val="24"/>
        </w:rPr>
        <w:t xml:space="preserve"> καί οἱ πιστοί ἀπό τά πέρατα τῆς Οἰκουμένης. </w:t>
      </w:r>
      <w:r>
        <w:rPr>
          <w:rFonts w:ascii="Palatino Linotype" w:hAnsi="Palatino Linotype"/>
          <w:sz w:val="24"/>
          <w:szCs w:val="24"/>
        </w:rPr>
        <w:t xml:space="preserve">                                     </w:t>
      </w:r>
      <w:r w:rsidRPr="00A3040B">
        <w:rPr>
          <w:rFonts w:ascii="Palatino Linotype" w:hAnsi="Palatino Linotype"/>
          <w:sz w:val="24"/>
          <w:szCs w:val="24"/>
        </w:rPr>
        <w:t>Στήν Εἰκόνα τῆς Παναγίας τῆς Μαλεβῆς συμβαίνει νά ἔχουμε τήν εὐλογία τῆς Μυροβλυσίας. Ὅπως ἀπό τά Σ</w:t>
      </w:r>
      <w:r>
        <w:rPr>
          <w:rFonts w:ascii="Palatino Linotype" w:hAnsi="Palatino Linotype"/>
          <w:sz w:val="24"/>
          <w:szCs w:val="24"/>
        </w:rPr>
        <w:t>ώ</w:t>
      </w:r>
      <w:r w:rsidRPr="00A3040B">
        <w:rPr>
          <w:rFonts w:ascii="Palatino Linotype" w:hAnsi="Palatino Linotype"/>
          <w:sz w:val="24"/>
          <w:szCs w:val="24"/>
        </w:rPr>
        <w:t>ματα πολλῶν Ἁγίων καί τούς τάφους τους, ἄς θυμηθοῦμε τόν Ἅγιον Δημήτριον, τόν Ἅγιον Νικόλαον καί τόσους ἄλλους.</w:t>
      </w:r>
    </w:p>
    <w:p w:rsidR="00AB6C8A" w:rsidRPr="00A3040B" w:rsidRDefault="00AB6C8A" w:rsidP="00251455">
      <w:pPr>
        <w:jc w:val="both"/>
        <w:rPr>
          <w:rFonts w:ascii="Palatino Linotype" w:hAnsi="Palatino Linotype"/>
          <w:sz w:val="24"/>
          <w:szCs w:val="24"/>
        </w:rPr>
      </w:pPr>
      <w:r w:rsidRPr="00A3040B">
        <w:rPr>
          <w:rFonts w:ascii="Palatino Linotype" w:hAnsi="Palatino Linotype"/>
          <w:sz w:val="24"/>
          <w:szCs w:val="24"/>
        </w:rPr>
        <w:tab/>
      </w:r>
      <w:r>
        <w:rPr>
          <w:rFonts w:ascii="Palatino Linotype" w:hAnsi="Palatino Linotype"/>
          <w:sz w:val="24"/>
          <w:szCs w:val="24"/>
        </w:rPr>
        <w:t xml:space="preserve">Τά </w:t>
      </w:r>
      <w:r w:rsidRPr="00A3040B">
        <w:rPr>
          <w:rFonts w:ascii="Palatino Linotype" w:hAnsi="Palatino Linotype"/>
          <w:sz w:val="24"/>
          <w:szCs w:val="24"/>
        </w:rPr>
        <w:t xml:space="preserve">Ἱερά λείψανα τῶν Ἁγίων μας </w:t>
      </w:r>
      <w:r>
        <w:rPr>
          <w:rFonts w:ascii="Palatino Linotype" w:hAnsi="Palatino Linotype"/>
          <w:sz w:val="24"/>
          <w:szCs w:val="24"/>
        </w:rPr>
        <w:t xml:space="preserve">τόσον, ὅσον </w:t>
      </w:r>
      <w:r w:rsidRPr="00A3040B">
        <w:rPr>
          <w:rFonts w:ascii="Palatino Linotype" w:hAnsi="Palatino Linotype"/>
          <w:sz w:val="24"/>
          <w:szCs w:val="24"/>
        </w:rPr>
        <w:t>αἱ ἱεραί Εἰκόνες καί ἄλλα ἱερά ἀντικείμενα μέ τήν ἁ</w:t>
      </w:r>
      <w:r>
        <w:rPr>
          <w:rFonts w:ascii="Palatino Linotype" w:hAnsi="Palatino Linotype"/>
          <w:sz w:val="24"/>
          <w:szCs w:val="24"/>
        </w:rPr>
        <w:t>γίαν ζωήν οἱ Ἅγιοι</w:t>
      </w:r>
      <w:r w:rsidRPr="00A3040B">
        <w:rPr>
          <w:rFonts w:ascii="Palatino Linotype" w:hAnsi="Palatino Linotype"/>
          <w:sz w:val="24"/>
          <w:szCs w:val="24"/>
        </w:rPr>
        <w:t xml:space="preserve"> καί τήν ἁγίαν χρήσιν </w:t>
      </w:r>
      <w:r>
        <w:rPr>
          <w:rFonts w:ascii="Palatino Linotype" w:hAnsi="Palatino Linotype"/>
          <w:sz w:val="24"/>
          <w:szCs w:val="24"/>
        </w:rPr>
        <w:t xml:space="preserve">  αἱ Ἅγιαι </w:t>
      </w:r>
      <w:r w:rsidRPr="00A3040B">
        <w:rPr>
          <w:rFonts w:ascii="Palatino Linotype" w:hAnsi="Palatino Linotype"/>
          <w:sz w:val="24"/>
          <w:szCs w:val="24"/>
        </w:rPr>
        <w:t>Εἰκόνες, Σταυροί, κ.τ.ὅ.</w:t>
      </w:r>
      <w:r>
        <w:rPr>
          <w:rFonts w:ascii="Palatino Linotype" w:hAnsi="Palatino Linotype"/>
          <w:sz w:val="24"/>
          <w:szCs w:val="24"/>
        </w:rPr>
        <w:t xml:space="preserve"> ξεχωρίζουν τῆς συνήθους                             ὑλικῆς φύσεως τους καί</w:t>
      </w:r>
      <w:r w:rsidRPr="00A3040B">
        <w:rPr>
          <w:rFonts w:ascii="Palatino Linotype" w:hAnsi="Palatino Linotype"/>
          <w:sz w:val="24"/>
          <w:szCs w:val="24"/>
        </w:rPr>
        <w:t xml:space="preserve"> μαρτυροῦν τήν ἀνακαινισμένη </w:t>
      </w:r>
      <w:r>
        <w:rPr>
          <w:rFonts w:ascii="Palatino Linotype" w:hAnsi="Palatino Linotype"/>
          <w:sz w:val="24"/>
          <w:szCs w:val="24"/>
        </w:rPr>
        <w:t xml:space="preserve">                               </w:t>
      </w:r>
      <w:r w:rsidRPr="00A3040B">
        <w:rPr>
          <w:rFonts w:ascii="Palatino Linotype" w:hAnsi="Palatino Linotype"/>
          <w:sz w:val="24"/>
          <w:szCs w:val="24"/>
        </w:rPr>
        <w:t xml:space="preserve">ἐν Χριστῷ Καινήν Κτίσιν, </w:t>
      </w:r>
      <w:r>
        <w:rPr>
          <w:rFonts w:ascii="Palatino Linotype" w:hAnsi="Palatino Linotype"/>
          <w:sz w:val="24"/>
          <w:szCs w:val="24"/>
        </w:rPr>
        <w:t xml:space="preserve"> </w:t>
      </w:r>
      <w:r w:rsidRPr="00A3040B">
        <w:rPr>
          <w:rFonts w:ascii="Palatino Linotype" w:hAnsi="Palatino Linotype"/>
          <w:sz w:val="24"/>
          <w:szCs w:val="24"/>
        </w:rPr>
        <w:t>ἡ ὁποία κτίσις στενάζει καί συμπάσχει, ὅμως  ”θά ἐλευθερωθῆ ἀπό τήν δουλείαν εἰς τήν φθοράν, διά νά εἰσέλθη εἰς τήν ἔνδοξον ἐλευθερίαν τῶν τέκνων τοῦ Θεοῦ”, ὅπως χαρακτηριστικά ἀναφέρει</w:t>
      </w:r>
      <w:r>
        <w:rPr>
          <w:rFonts w:ascii="Palatino Linotype" w:hAnsi="Palatino Linotype"/>
          <w:sz w:val="24"/>
          <w:szCs w:val="24"/>
        </w:rPr>
        <w:t xml:space="preserve"> </w:t>
      </w:r>
      <w:r w:rsidRPr="00A3040B">
        <w:rPr>
          <w:rFonts w:ascii="Palatino Linotype" w:hAnsi="Palatino Linotype"/>
          <w:sz w:val="24"/>
          <w:szCs w:val="24"/>
        </w:rPr>
        <w:t xml:space="preserve"> ὁ Ἀπόστολος Παῦλος στήν πρός Ρωμαίους Ἐπιστολήν του. </w:t>
      </w:r>
    </w:p>
    <w:p w:rsidR="00AB6C8A" w:rsidRPr="00A3040B" w:rsidRDefault="00AB6C8A" w:rsidP="00251455">
      <w:pPr>
        <w:jc w:val="both"/>
        <w:rPr>
          <w:rFonts w:ascii="Palatino Linotype" w:hAnsi="Palatino Linotype"/>
          <w:sz w:val="24"/>
          <w:szCs w:val="24"/>
        </w:rPr>
      </w:pPr>
      <w:r w:rsidRPr="00A3040B">
        <w:rPr>
          <w:rFonts w:ascii="Palatino Linotype" w:hAnsi="Palatino Linotype"/>
          <w:sz w:val="24"/>
          <w:szCs w:val="24"/>
        </w:rPr>
        <w:tab/>
        <w:t xml:space="preserve">Στήν Ὀρθόδοξη Ἐκκλησία μας ὅλα αὐτά τά ὑλικά πράγματα μετέχουν τῆς Χάριτος τοῦ Θεοῦ, ἡ ὁποία Χάρις τά καθιστᾶ πηγή </w:t>
      </w:r>
      <w:r>
        <w:rPr>
          <w:rFonts w:ascii="Palatino Linotype" w:hAnsi="Palatino Linotype"/>
          <w:sz w:val="24"/>
          <w:szCs w:val="24"/>
        </w:rPr>
        <w:t xml:space="preserve">καί φανέρωση </w:t>
      </w:r>
      <w:r w:rsidRPr="00A3040B">
        <w:rPr>
          <w:rFonts w:ascii="Palatino Linotype" w:hAnsi="Palatino Linotype"/>
          <w:sz w:val="24"/>
          <w:szCs w:val="24"/>
        </w:rPr>
        <w:t>δωρεᾶς τοῦ Ἁγίου Πνε</w:t>
      </w:r>
      <w:r>
        <w:rPr>
          <w:rFonts w:ascii="Palatino Linotype" w:hAnsi="Palatino Linotype"/>
          <w:sz w:val="24"/>
          <w:szCs w:val="24"/>
        </w:rPr>
        <w:t>ύ</w:t>
      </w:r>
      <w:r w:rsidRPr="00A3040B">
        <w:rPr>
          <w:rFonts w:ascii="Palatino Linotype" w:hAnsi="Palatino Linotype"/>
          <w:sz w:val="24"/>
          <w:szCs w:val="24"/>
        </w:rPr>
        <w:t xml:space="preserve">ματος. Ἡ πίστη δέ τῶν προσερχομένων προσκυνητῶν, πού μετέχουν στήν καινούργια ἐν Χριστῷ ζωή γεννᾶ </w:t>
      </w:r>
      <w:r>
        <w:rPr>
          <w:rFonts w:ascii="Palatino Linotype" w:hAnsi="Palatino Linotype"/>
          <w:sz w:val="24"/>
          <w:szCs w:val="24"/>
        </w:rPr>
        <w:t xml:space="preserve">               </w:t>
      </w:r>
      <w:r w:rsidRPr="00A3040B">
        <w:rPr>
          <w:rFonts w:ascii="Palatino Linotype" w:hAnsi="Palatino Linotype"/>
          <w:sz w:val="24"/>
          <w:szCs w:val="24"/>
        </w:rPr>
        <w:t>τήν ἐμπειρία</w:t>
      </w:r>
      <w:r>
        <w:rPr>
          <w:rFonts w:ascii="Palatino Linotype" w:hAnsi="Palatino Linotype"/>
          <w:sz w:val="24"/>
          <w:szCs w:val="24"/>
        </w:rPr>
        <w:t xml:space="preserve"> αὐτῆς</w:t>
      </w:r>
      <w:r w:rsidRPr="00A3040B">
        <w:rPr>
          <w:rFonts w:ascii="Palatino Linotype" w:hAnsi="Palatino Linotype"/>
          <w:sz w:val="24"/>
          <w:szCs w:val="24"/>
        </w:rPr>
        <w:t xml:space="preserve"> τῆς Θείας Ἐπισκέψεως. </w:t>
      </w:r>
    </w:p>
    <w:p w:rsidR="00AB6C8A" w:rsidRPr="00A3040B" w:rsidRDefault="00AB6C8A" w:rsidP="00251455">
      <w:pPr>
        <w:jc w:val="both"/>
        <w:rPr>
          <w:rFonts w:ascii="Palatino Linotype" w:hAnsi="Palatino Linotype"/>
          <w:sz w:val="24"/>
          <w:szCs w:val="24"/>
        </w:rPr>
      </w:pPr>
      <w:r w:rsidRPr="00A3040B">
        <w:rPr>
          <w:rFonts w:ascii="Palatino Linotype" w:hAnsi="Palatino Linotype"/>
          <w:sz w:val="24"/>
          <w:szCs w:val="24"/>
        </w:rPr>
        <w:tab/>
        <w:t xml:space="preserve">Μέ αὐτό τό </w:t>
      </w:r>
      <w:r>
        <w:rPr>
          <w:rFonts w:ascii="Palatino Linotype" w:hAnsi="Palatino Linotype"/>
          <w:sz w:val="24"/>
          <w:szCs w:val="24"/>
        </w:rPr>
        <w:t>ἀ</w:t>
      </w:r>
      <w:r w:rsidRPr="00A3040B">
        <w:rPr>
          <w:rFonts w:ascii="Palatino Linotype" w:hAnsi="Palatino Linotype"/>
          <w:sz w:val="24"/>
          <w:szCs w:val="24"/>
        </w:rPr>
        <w:t xml:space="preserve">ξίωμα καί θαυματουργοῦν καί δέν εἶναι ὀλίγοι οἱ πιστοί πού ἔχουν τήν εὐλογία τῆς ἰάσεως ψυχικῶν καί σωματικῶν ἀσθενειῶν. </w:t>
      </w:r>
    </w:p>
    <w:p w:rsidR="00AB6C8A" w:rsidRPr="00A3040B" w:rsidRDefault="00AB6C8A" w:rsidP="00251455">
      <w:pPr>
        <w:jc w:val="both"/>
        <w:rPr>
          <w:rFonts w:ascii="Palatino Linotype" w:hAnsi="Palatino Linotype"/>
          <w:sz w:val="24"/>
          <w:szCs w:val="24"/>
        </w:rPr>
      </w:pPr>
      <w:r w:rsidRPr="00A3040B">
        <w:rPr>
          <w:rFonts w:ascii="Palatino Linotype" w:hAnsi="Palatino Linotype"/>
          <w:sz w:val="24"/>
          <w:szCs w:val="24"/>
        </w:rPr>
        <w:tab/>
        <w:t xml:space="preserve">Αὐτή ἡ Χάρις τοῦ Κυρίου εἶναι ὁ συντελεστής καί τοῦ </w:t>
      </w:r>
      <w:r>
        <w:rPr>
          <w:rFonts w:ascii="Palatino Linotype" w:hAnsi="Palatino Linotype"/>
          <w:sz w:val="24"/>
          <w:szCs w:val="24"/>
        </w:rPr>
        <w:t>ἐ</w:t>
      </w:r>
      <w:r w:rsidRPr="00A3040B">
        <w:rPr>
          <w:rFonts w:ascii="Palatino Linotype" w:hAnsi="Palatino Linotype"/>
          <w:sz w:val="24"/>
          <w:szCs w:val="24"/>
        </w:rPr>
        <w:t>ξαιρέτου φαινομένου τῆς Μυροβλυσίας τῆς Ἱερᾶς Εἰκόνος τῆς Παναγίας.                                       Οἱ μοναχές ἀναφέρουν ὅτι τῆς Μυροβλυσίας τό 1964 προηγήθηκε                                      ἡ ἄρρητος εὐωδία καί τοῦ Καθολικοῦ καί τῆς Μονῆς ὁλοκλήρου.                                      Δέν μπορούσαν νά ἐρμηνεύσουν αὐτή τήν διάχυτη θεία ὀσμή.                                            Καί οἱ ἐπισκέπτες τήν ἠσθάνοντο, ὥστε ἀκολούθησε ἡ ἔ</w:t>
      </w:r>
      <w:r>
        <w:rPr>
          <w:rFonts w:ascii="Palatino Linotype" w:hAnsi="Palatino Linotype"/>
          <w:sz w:val="24"/>
          <w:szCs w:val="24"/>
        </w:rPr>
        <w:t>κ</w:t>
      </w:r>
      <w:bookmarkStart w:id="0" w:name="_GoBack"/>
      <w:bookmarkEnd w:id="0"/>
      <w:r w:rsidRPr="00A3040B">
        <w:rPr>
          <w:rFonts w:ascii="Palatino Linotype" w:hAnsi="Palatino Linotype"/>
          <w:sz w:val="24"/>
          <w:szCs w:val="24"/>
        </w:rPr>
        <w:t xml:space="preserve">χυση τοῦ Μύρου                  ἀπό τήν Ἱεράν Εἰκόνα, ἡ ὁποία πρωτοεμφανίστηκε στήν Ἀκολουθία                            τῶν τελευταίων Χαιρετισμῶν 17 Ἀπριλίου 1964. </w:t>
      </w:r>
    </w:p>
    <w:p w:rsidR="00AB6C8A" w:rsidRDefault="00AB6C8A" w:rsidP="00317C9B">
      <w:pPr>
        <w:ind w:firstLine="720"/>
        <w:jc w:val="both"/>
        <w:rPr>
          <w:rFonts w:ascii="Palatino Linotype" w:hAnsi="Palatino Linotype"/>
          <w:sz w:val="24"/>
          <w:szCs w:val="24"/>
        </w:rPr>
      </w:pPr>
      <w:r w:rsidRPr="00A3040B">
        <w:rPr>
          <w:rFonts w:ascii="Palatino Linotype" w:hAnsi="Palatino Linotype"/>
          <w:sz w:val="24"/>
          <w:szCs w:val="24"/>
        </w:rPr>
        <w:t xml:space="preserve">Ἔκτοτε κατά διαστήματα ἡ ἁγία Εἰκόνα μυροβλύζει, οἱ Μοναχές μέ εὐλάβεια περισυλλέγουν τό Μῦρον καί τό διανέμουν πρός εὐλογίαν  εἰς τούς πιστούς. </w:t>
      </w:r>
    </w:p>
    <w:p w:rsidR="00AB6C8A" w:rsidRDefault="00AB6C8A" w:rsidP="00317C9B">
      <w:pPr>
        <w:ind w:firstLine="720"/>
        <w:jc w:val="both"/>
        <w:rPr>
          <w:rFonts w:ascii="Palatino Linotype" w:hAnsi="Palatino Linotype"/>
          <w:sz w:val="24"/>
          <w:szCs w:val="24"/>
        </w:rPr>
      </w:pPr>
    </w:p>
    <w:p w:rsidR="00AB6C8A" w:rsidRPr="00A3040B" w:rsidRDefault="00AB6C8A" w:rsidP="00317C9B">
      <w:pPr>
        <w:ind w:firstLine="720"/>
        <w:jc w:val="both"/>
        <w:rPr>
          <w:rFonts w:ascii="Palatino Linotype" w:hAnsi="Palatino Linotype"/>
          <w:sz w:val="24"/>
          <w:szCs w:val="24"/>
        </w:rPr>
      </w:pPr>
      <w:r w:rsidRPr="00A3040B">
        <w:rPr>
          <w:rFonts w:ascii="Palatino Linotype" w:hAnsi="Palatino Linotype"/>
          <w:sz w:val="24"/>
          <w:szCs w:val="24"/>
        </w:rPr>
        <w:t>Ἡ εὐλογία τοῦ Θεοῦ μέ  τόν τρόπον αὐτόν ἔρχεται νά μαρτυρήσει</w:t>
      </w:r>
      <w:r>
        <w:rPr>
          <w:rFonts w:ascii="Palatino Linotype" w:hAnsi="Palatino Linotype"/>
          <w:sz w:val="24"/>
          <w:szCs w:val="24"/>
        </w:rPr>
        <w:t xml:space="preserve"> </w:t>
      </w:r>
      <w:r w:rsidRPr="00A3040B">
        <w:rPr>
          <w:rFonts w:ascii="Palatino Linotype" w:hAnsi="Palatino Linotype"/>
          <w:sz w:val="24"/>
          <w:szCs w:val="24"/>
        </w:rPr>
        <w:t xml:space="preserve"> τόν κόσμο τῆς ἀνακαινήσεως καί οἱ ἐν Χριστῷ ἀναγεννημένοι πιστοί γίνονται ἀποδέκτες αὐτῆς τῆς Εὐλογίας. Καί ἀποδίδουν τιμή καί σεβασμό εἰς τά Ἱερά Λείψανα, τίς ἁγίες Εἰκόνες καί ἱερά ἀντικείμενα, δέν γίνονται εἰδωλολάτρες ἀλλά κοινωνοί τῆς συμφιλιώσεως τοῦ ἀνθρώπου καί τῆς ὁρατῆς κτίσεως μέ τόν Κτίστην, Δημιουργόν Θεόν, ὅπως ἀναφέρεται καί εἰς τήν εὐχήν  τοῦ Μ. Ἁγιασμοῦ “</w:t>
      </w:r>
      <w:r w:rsidRPr="00A3040B">
        <w:rPr>
          <w:rFonts w:ascii="Palatino Linotype" w:hAnsi="Palatino Linotype"/>
          <w:b/>
          <w:i/>
          <w:sz w:val="24"/>
          <w:szCs w:val="24"/>
        </w:rPr>
        <w:t>Ἵνα καὶ διὰ στοιχείων, καὶ διὰ Ἀγγέλων, καὶ διὰ ἀνθρώπων, καὶ διὰ ὁρωμένων, καὶ διὰ ἀοράτων, δοξάζηταί σου τὸ πανάγιον ὄνομα,  σὺν τῷ Πατρί, καὶ τῷ ἁγίῳ Πνεύματι, νῦν, καὶ ἀεί, καὶ εἰς τοὺς αἰῶνας τῶν αἰώνων</w:t>
      </w:r>
      <w:r w:rsidRPr="00A3040B">
        <w:rPr>
          <w:rFonts w:ascii="Palatino Linotype" w:hAnsi="Palatino Linotype"/>
          <w:sz w:val="24"/>
          <w:szCs w:val="24"/>
        </w:rPr>
        <w:t xml:space="preserve">. ”Ἀμήν. </w:t>
      </w:r>
    </w:p>
    <w:p w:rsidR="00AB6C8A" w:rsidRPr="00A3040B" w:rsidRDefault="00AB6C8A" w:rsidP="00251455">
      <w:pPr>
        <w:jc w:val="both"/>
        <w:rPr>
          <w:rFonts w:ascii="Palatino Linotype" w:hAnsi="Palatino Linotype"/>
          <w:sz w:val="24"/>
          <w:szCs w:val="24"/>
        </w:rPr>
      </w:pPr>
    </w:p>
    <w:sectPr w:rsidR="00AB6C8A" w:rsidRPr="00A3040B" w:rsidSect="008338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455"/>
    <w:rsid w:val="00002E15"/>
    <w:rsid w:val="000824EE"/>
    <w:rsid w:val="00251455"/>
    <w:rsid w:val="00317C9B"/>
    <w:rsid w:val="0034622C"/>
    <w:rsid w:val="003B43AB"/>
    <w:rsid w:val="003F0751"/>
    <w:rsid w:val="00487C8D"/>
    <w:rsid w:val="00585D09"/>
    <w:rsid w:val="005F2A2B"/>
    <w:rsid w:val="006F2BAC"/>
    <w:rsid w:val="008338A6"/>
    <w:rsid w:val="008829AB"/>
    <w:rsid w:val="008904EE"/>
    <w:rsid w:val="008C76F3"/>
    <w:rsid w:val="00925CE2"/>
    <w:rsid w:val="009D223F"/>
    <w:rsid w:val="00A06EEB"/>
    <w:rsid w:val="00A3040B"/>
    <w:rsid w:val="00AB6C8A"/>
    <w:rsid w:val="00BE2B40"/>
    <w:rsid w:val="00BF789B"/>
    <w:rsid w:val="00CC7CEC"/>
    <w:rsid w:val="00CD12F8"/>
    <w:rsid w:val="00D52D88"/>
    <w:rsid w:val="00D90BB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8A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9AB"/>
    <w:rPr>
      <w:rFonts w:cs="Times New Roman"/>
      <w:color w:val="808080"/>
    </w:rPr>
  </w:style>
  <w:style w:type="paragraph" w:styleId="BalloonText">
    <w:name w:val="Balloon Text"/>
    <w:basedOn w:val="Normal"/>
    <w:link w:val="BalloonTextChar"/>
    <w:uiPriority w:val="99"/>
    <w:semiHidden/>
    <w:rsid w:val="0088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29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636</Words>
  <Characters>3439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ΛΟΓΟΣ</dc:title>
  <dc:subject/>
  <dc:creator>IGNATIOS</dc:creator>
  <cp:keywords/>
  <dc:description/>
  <cp:lastModifiedBy>IOANNIS KANNAVOS</cp:lastModifiedBy>
  <cp:revision>2</cp:revision>
  <cp:lastPrinted>2017-02-11T10:06:00Z</cp:lastPrinted>
  <dcterms:created xsi:type="dcterms:W3CDTF">2019-08-13T20:27:00Z</dcterms:created>
  <dcterms:modified xsi:type="dcterms:W3CDTF">2019-08-13T20:27:00Z</dcterms:modified>
</cp:coreProperties>
</file>